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25" w:rsidRDefault="003C5325" w:rsidP="003C5325">
      <w:pPr>
        <w:pStyle w:val="NormalWeb"/>
        <w:shd w:val="clear" w:color="auto" w:fill="FEFEFE"/>
        <w:spacing w:before="0" w:beforeAutospacing="0" w:after="0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  <w:r w:rsidRPr="003C5325">
        <w:rPr>
          <w:rFonts w:ascii="Helvetica" w:hAnsi="Helvetica" w:cs="Helvetica"/>
          <w:b/>
          <w:color w:val="FF0000"/>
        </w:rPr>
        <w:t>START DEUTSCH A1</w:t>
      </w:r>
      <w:r w:rsidRPr="003C5325">
        <w:rPr>
          <w:rFonts w:ascii="Helvetica" w:hAnsi="Helvetica" w:cs="Helvetica"/>
          <w:b/>
          <w:color w:val="FF0000"/>
        </w:rPr>
        <w:br/>
        <w:t>SINAV ÖRNEĞİ</w:t>
      </w:r>
      <w:r w:rsidRPr="003C5325">
        <w:rPr>
          <w:rFonts w:ascii="Helvetica" w:hAnsi="Helvetica" w:cs="Helvetica"/>
          <w:b/>
          <w:color w:val="FF0000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Schriftlicher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Teil</w:t>
      </w:r>
      <w:proofErr w:type="spellEnd"/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..................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Mündliher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teil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Hören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(dinleme)...................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Sprechen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(konuşma)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Lesen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(okuma)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Schreiben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(yazma)</w:t>
      </w:r>
      <w:r>
        <w:rPr>
          <w:rFonts w:ascii="Helvetica" w:hAnsi="Helvetica" w:cs="Helvetica"/>
          <w:color w:val="3B3B3B"/>
          <w:sz w:val="15"/>
          <w:szCs w:val="15"/>
        </w:rPr>
        <w:br/>
      </w:r>
      <w:r w:rsidRPr="003C5325">
        <w:rPr>
          <w:rFonts w:ascii="Helvetica" w:hAnsi="Helvetica" w:cs="Helvetica"/>
          <w:b/>
          <w:color w:val="FF0000"/>
          <w:sz w:val="15"/>
          <w:szCs w:val="15"/>
        </w:rPr>
        <w:t>HÖREN (DİNLEME)</w:t>
      </w:r>
      <w:r w:rsidRPr="003C5325">
        <w:rPr>
          <w:rFonts w:ascii="Helvetica" w:hAnsi="Helvetica" w:cs="Helvetica"/>
          <w:b/>
          <w:color w:val="FF0000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Hören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(dinleme) ,3 bölümden oluşmakta olup 15 soru içermektedir.</w:t>
      </w:r>
      <w:r>
        <w:rPr>
          <w:rFonts w:ascii="Helvetica" w:hAnsi="Helvetica" w:cs="Helvetica"/>
          <w:color w:val="3B3B3B"/>
          <w:sz w:val="15"/>
          <w:szCs w:val="15"/>
        </w:rPr>
        <w:br/>
      </w:r>
      <w:r w:rsidRPr="003C5325">
        <w:rPr>
          <w:rFonts w:ascii="Helvetica" w:hAnsi="Helvetica" w:cs="Helvetica"/>
          <w:b/>
          <w:color w:val="3B3B3B"/>
          <w:sz w:val="15"/>
          <w:szCs w:val="15"/>
        </w:rPr>
        <w:t xml:space="preserve">1. </w:t>
      </w:r>
      <w:proofErr w:type="gramStart"/>
      <w:r w:rsidRPr="003C5325">
        <w:rPr>
          <w:rFonts w:ascii="Helvetica" w:hAnsi="Helvetica" w:cs="Helvetica"/>
          <w:b/>
          <w:color w:val="3B3B3B"/>
          <w:sz w:val="15"/>
          <w:szCs w:val="15"/>
        </w:rPr>
        <w:t>BÖLÜM</w:t>
      </w:r>
      <w:r>
        <w:rPr>
          <w:rFonts w:ascii="Helvetica" w:hAnsi="Helvetica" w:cs="Helvetica"/>
          <w:color w:val="3B3B3B"/>
          <w:sz w:val="15"/>
          <w:szCs w:val="15"/>
        </w:rPr>
        <w:t xml:space="preserve"> : 6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test sorusundan oluşur. Günlük hayattan konuşmalar 2 defa 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dinletilmektedir.Sorunun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cevabı konuşmanın içinde bulunup soruda verilen 3 şıktan(a ,b ya da c) hangisi doğru ise işaretlenmelidir.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: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Was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möchte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Frau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essen?</w:t>
      </w:r>
      <w:r>
        <w:rPr>
          <w:rFonts w:ascii="Helvetica" w:hAnsi="Helvetica" w:cs="Helvetica"/>
          <w:color w:val="3B3B3B"/>
          <w:sz w:val="15"/>
          <w:szCs w:val="15"/>
        </w:rPr>
        <w:br/>
        <w:t>a)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pommes</w:t>
      </w:r>
      <w:proofErr w:type="spellEnd"/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..........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b)Hamburger 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..........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>c)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Obstsalat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</w:r>
      <w:r w:rsidRPr="003C5325">
        <w:rPr>
          <w:rFonts w:ascii="Helvetica" w:hAnsi="Helvetica" w:cs="Helvetica"/>
          <w:b/>
          <w:color w:val="3B3B3B"/>
          <w:sz w:val="15"/>
          <w:szCs w:val="15"/>
        </w:rPr>
        <w:t>2. BÖLÜM</w:t>
      </w:r>
      <w:r>
        <w:rPr>
          <w:rFonts w:ascii="Helvetica" w:hAnsi="Helvetica" w:cs="Helvetica"/>
          <w:color w:val="3B3B3B"/>
          <w:sz w:val="15"/>
          <w:szCs w:val="15"/>
        </w:rPr>
        <w:t xml:space="preserve"> : 4 doğru-yanlış(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richtig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-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falsch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) sorusundan oluşmaktadır.Bu bölümde dinleme bir kez yapılır ve soruda verilen ifadenin dinlemeye göre doğru olup olmadığı bulunur.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proofErr w:type="gramStart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: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Steigen</w:t>
      </w:r>
      <w:proofErr w:type="spellEnd"/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bitte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Linken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Seite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aus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! 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……….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richtig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…………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falsch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</w:r>
      <w:r w:rsidRPr="003C5325">
        <w:rPr>
          <w:rFonts w:ascii="Helvetica" w:hAnsi="Helvetica" w:cs="Helvetica"/>
          <w:b/>
          <w:color w:val="3B3B3B"/>
          <w:sz w:val="15"/>
          <w:szCs w:val="15"/>
        </w:rPr>
        <w:t>3. BÖLÜM</w:t>
      </w:r>
      <w:r>
        <w:rPr>
          <w:rFonts w:ascii="Helvetica" w:hAnsi="Helvetica" w:cs="Helvetica"/>
          <w:color w:val="3B3B3B"/>
          <w:sz w:val="15"/>
          <w:szCs w:val="15"/>
        </w:rPr>
        <w:t xml:space="preserve"> : 5 test sorusu bulunmaktadır.Bu bölümde kısa telefon görüşmeleri 2 defa dinletilmektedir.Soruda istenen bilgilerin dinlemelerden bulunup şıklardan (a,b ya da c)hangisi</w:t>
      </w:r>
      <w:r>
        <w:rPr>
          <w:rFonts w:ascii="Helvetica" w:hAnsi="Helvetica" w:cs="Helvetica"/>
          <w:color w:val="3B3B3B"/>
          <w:sz w:val="15"/>
          <w:szCs w:val="15"/>
        </w:rPr>
        <w:br/>
        <w:t>doğru ise işaretlenmesi istenir.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: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Wo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treffen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Freunde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?</w:t>
      </w:r>
      <w:r>
        <w:rPr>
          <w:rFonts w:ascii="Helvetica" w:hAnsi="Helvetica" w:cs="Helvetica"/>
          <w:color w:val="3B3B3B"/>
          <w:sz w:val="15"/>
          <w:szCs w:val="15"/>
        </w:rPr>
        <w:br/>
        <w:t>a)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zu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Hause</w:t>
      </w:r>
      <w:proofErr w:type="spellEnd"/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...........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b)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vor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der Bank 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...............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c)im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Kino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</w:r>
      <w:r w:rsidRPr="003C5325">
        <w:rPr>
          <w:rFonts w:ascii="Helvetica" w:hAnsi="Helvetica" w:cs="Helvetica"/>
          <w:b/>
          <w:color w:val="3B3B3B"/>
          <w:sz w:val="15"/>
          <w:szCs w:val="15"/>
        </w:rPr>
        <w:t>4. BÖLÜM</w:t>
      </w:r>
      <w:r>
        <w:rPr>
          <w:rFonts w:ascii="Helvetica" w:hAnsi="Helvetica" w:cs="Helvetica"/>
          <w:color w:val="3B3B3B"/>
          <w:sz w:val="15"/>
          <w:szCs w:val="15"/>
        </w:rPr>
        <w:t xml:space="preserve"> ise günlük konuşmalar üzerine dinlediğini anlama becerisi ölçülmektedir.</w:t>
      </w:r>
    </w:p>
    <w:p w:rsidR="003C5325" w:rsidRDefault="003C5325" w:rsidP="003C5325">
      <w:pPr>
        <w:pStyle w:val="NormalWeb"/>
        <w:shd w:val="clear" w:color="auto" w:fill="FEFEFE"/>
        <w:spacing w:before="0" w:beforeAutospacing="0" w:after="0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  <w:r w:rsidRPr="003C5325">
        <w:rPr>
          <w:rFonts w:ascii="Helvetica" w:hAnsi="Helvetica" w:cs="Helvetica"/>
          <w:b/>
          <w:color w:val="FF0000"/>
          <w:sz w:val="15"/>
          <w:szCs w:val="15"/>
        </w:rPr>
        <w:t>LESEN (OKUDUĞUNU ANLAMA)</w:t>
      </w:r>
      <w:r w:rsidRPr="003C5325">
        <w:rPr>
          <w:rFonts w:ascii="Helvetica" w:hAnsi="Helvetica" w:cs="Helvetica"/>
          <w:b/>
          <w:color w:val="FF0000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Lesen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(okuma ) ,3 bölümden 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oluşmaktadır.Bu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bölümde okuduğunu anlama kabiliyeti ölçülmektedir.</w:t>
      </w:r>
      <w:r>
        <w:rPr>
          <w:rFonts w:ascii="Helvetica" w:hAnsi="Helvetica" w:cs="Helvetica"/>
          <w:color w:val="3B3B3B"/>
          <w:sz w:val="15"/>
          <w:szCs w:val="15"/>
        </w:rPr>
        <w:br/>
        <w:t xml:space="preserve">Birinci bölüm 5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richtig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-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falsch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(doğru-yanlış) sorularından 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oluşmaktadır.İki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metin verilir soruların metinlere göre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richtig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( doğru) ya da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falsch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( yanlış) olarak işaretlenir.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: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Hallo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Helga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,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habe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sehr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eilig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deshalb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antworte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nur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ganz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kurz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auf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Deine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Mail.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Natürlich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möchte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am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Sonntag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in Hamburg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sehen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!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Wann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genau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ankomme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weiß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leider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nicht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.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Machen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wir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es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doch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so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: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Treffpunkt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ist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der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Domplatz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,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am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Eingang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zum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Dom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, um 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16:00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Uhr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.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Alles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klar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?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Deine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Karin</w:t>
      </w:r>
      <w:r>
        <w:rPr>
          <w:rFonts w:ascii="Helvetica" w:hAnsi="Helvetica" w:cs="Helvetica"/>
          <w:color w:val="3B3B3B"/>
          <w:sz w:val="15"/>
          <w:szCs w:val="15"/>
        </w:rPr>
        <w:br/>
        <w:t xml:space="preserve">1) Karin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will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mit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Lena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treffen</w:t>
      </w:r>
      <w:proofErr w:type="spellEnd"/>
      <w:proofErr w:type="gramStart"/>
      <w:r>
        <w:rPr>
          <w:rFonts w:ascii="Helvetica" w:hAnsi="Helvetica" w:cs="Helvetica"/>
          <w:color w:val="3B3B3B"/>
          <w:sz w:val="15"/>
          <w:szCs w:val="15"/>
        </w:rPr>
        <w:t>……….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richtig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…………………….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falsch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  <w:t>2)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treffen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am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Wochenende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.……..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richtig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……………………..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falsch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Ikinci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bölüm A ya da B 2 şıklı sorulardan oluşmaktadır.5 soru içermektedir.soruda verilen yönergeye göre hangi şık uygunsa onu bulmam istenir.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: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wollen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in Hamburg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Urlaub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machen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Wo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bekommen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Informationen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?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........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>a)</w:t>
      </w:r>
      <w:hyperlink r:id="rId4" w:history="1">
        <w:r>
          <w:rPr>
            <w:rStyle w:val="Kpr"/>
            <w:rFonts w:ascii="Helvetica" w:hAnsi="Helvetica" w:cs="Helvetica"/>
            <w:color w:val="335CD1"/>
            <w:sz w:val="15"/>
            <w:szCs w:val="15"/>
            <w:u w:val="none"/>
          </w:rPr>
          <w:t>www.</w:t>
        </w:r>
        <w:proofErr w:type="spellStart"/>
        <w:r>
          <w:rPr>
            <w:rStyle w:val="Kpr"/>
            <w:rFonts w:ascii="Helvetica" w:hAnsi="Helvetica" w:cs="Helvetica"/>
            <w:color w:val="335CD1"/>
            <w:sz w:val="15"/>
            <w:szCs w:val="15"/>
            <w:u w:val="none"/>
          </w:rPr>
          <w:t>bayern</w:t>
        </w:r>
        <w:proofErr w:type="spellEnd"/>
        <w:r>
          <w:rPr>
            <w:rStyle w:val="Kpr"/>
            <w:rFonts w:ascii="Helvetica" w:hAnsi="Helvetica" w:cs="Helvetica"/>
            <w:color w:val="335CD1"/>
            <w:sz w:val="15"/>
            <w:szCs w:val="15"/>
            <w:u w:val="none"/>
          </w:rPr>
          <w:t>.de.............................b</w:t>
        </w:r>
      </w:hyperlink>
      <w:r>
        <w:rPr>
          <w:rFonts w:ascii="Helvetica" w:hAnsi="Helvetica" w:cs="Helvetica"/>
          <w:color w:val="3B3B3B"/>
          <w:sz w:val="15"/>
          <w:szCs w:val="15"/>
        </w:rPr>
        <w:t>)</w:t>
      </w:r>
      <w:hyperlink r:id="rId5" w:history="1">
        <w:r>
          <w:rPr>
            <w:rStyle w:val="Kpr"/>
            <w:rFonts w:ascii="Helvetica" w:hAnsi="Helvetica" w:cs="Helvetica"/>
            <w:color w:val="335CD1"/>
            <w:sz w:val="15"/>
            <w:szCs w:val="15"/>
            <w:u w:val="none"/>
          </w:rPr>
          <w:t>www.</w:t>
        </w:r>
        <w:proofErr w:type="spellStart"/>
        <w:r>
          <w:rPr>
            <w:rStyle w:val="Kpr"/>
            <w:rFonts w:ascii="Helvetica" w:hAnsi="Helvetica" w:cs="Helvetica"/>
            <w:color w:val="335CD1"/>
            <w:sz w:val="15"/>
            <w:szCs w:val="15"/>
            <w:u w:val="none"/>
          </w:rPr>
          <w:t>hamburg</w:t>
        </w:r>
        <w:proofErr w:type="spellEnd"/>
        <w:r>
          <w:rPr>
            <w:rStyle w:val="Kpr"/>
            <w:rFonts w:ascii="Helvetica" w:hAnsi="Helvetica" w:cs="Helvetica"/>
            <w:color w:val="335CD1"/>
            <w:sz w:val="15"/>
            <w:szCs w:val="15"/>
            <w:u w:val="none"/>
          </w:rPr>
          <w:t>.com</w:t>
        </w:r>
      </w:hyperlink>
      <w:r>
        <w:rPr>
          <w:rFonts w:ascii="Helvetica" w:hAnsi="Helvetica" w:cs="Helvetica"/>
          <w:color w:val="3B3B3B"/>
          <w:sz w:val="15"/>
          <w:szCs w:val="15"/>
        </w:rPr>
        <w:br/>
        <w:t>...........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Wochenmarkt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München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................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Interessantesten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Reisezielen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  <w:t>...........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besten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Sonderangebote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..............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besten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Hotels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  <w:t>...........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Einkaufen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Bayern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.........................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schönsten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Biergärten</w:t>
      </w:r>
      <w:proofErr w:type="spellEnd"/>
    </w:p>
    <w:p w:rsidR="003C5325" w:rsidRDefault="003C5325" w:rsidP="003C5325">
      <w:pPr>
        <w:pStyle w:val="NormalWeb"/>
        <w:shd w:val="clear" w:color="auto" w:fill="FEFEFE"/>
        <w:spacing w:before="0" w:beforeAutospacing="0" w:after="0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  <w:r>
        <w:rPr>
          <w:rFonts w:ascii="Helvetica" w:hAnsi="Helvetica" w:cs="Helvetica"/>
          <w:color w:val="3B3B3B"/>
          <w:sz w:val="15"/>
          <w:szCs w:val="15"/>
        </w:rPr>
        <w:t xml:space="preserve">Üçüncü bölüm küçük ilan metinleri içermektedir. 5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richtig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(doğru)-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falsh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(yanlış) test sorularından 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oluşmaktadır.soruda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 xml:space="preserve"> verilen ifadenin ilan metnine göre doğru olup olmadığı bulunur.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proofErr w:type="gramStart"/>
      <w:r>
        <w:rPr>
          <w:rFonts w:ascii="Helvetica" w:hAnsi="Helvetica" w:cs="Helvetica"/>
          <w:color w:val="3B3B3B"/>
          <w:sz w:val="15"/>
          <w:szCs w:val="15"/>
        </w:rPr>
        <w:t>:.......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Am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Bahnhof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  <w:t>...................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Wegen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Reparaturarbeiten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fahren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von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Gleis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3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und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4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heute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keine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Züge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...................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Informationen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in der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Bahnhofshalle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Frage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: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Gleis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3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und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4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sind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heute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geschlossen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.…….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richtig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…………….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falsch</w:t>
      </w:r>
      <w:proofErr w:type="spellEnd"/>
    </w:p>
    <w:p w:rsidR="003C5325" w:rsidRPr="003C5325" w:rsidRDefault="003C5325" w:rsidP="003C5325">
      <w:pPr>
        <w:pStyle w:val="NormalWeb"/>
        <w:shd w:val="clear" w:color="auto" w:fill="FEFEFE"/>
        <w:spacing w:before="61" w:beforeAutospacing="0" w:after="61" w:afterAutospacing="0" w:line="228" w:lineRule="atLeast"/>
        <w:rPr>
          <w:rFonts w:ascii="Helvetica" w:hAnsi="Helvetica" w:cs="Helvetica"/>
          <w:b/>
          <w:color w:val="FF0000"/>
          <w:sz w:val="15"/>
          <w:szCs w:val="15"/>
        </w:rPr>
      </w:pPr>
      <w:r w:rsidRPr="003C5325">
        <w:rPr>
          <w:rFonts w:ascii="Helvetica" w:hAnsi="Helvetica" w:cs="Helvetica"/>
          <w:b/>
          <w:color w:val="FF0000"/>
          <w:sz w:val="15"/>
          <w:szCs w:val="15"/>
        </w:rPr>
        <w:t>SCHREIBEN (YAZMA)</w:t>
      </w:r>
    </w:p>
    <w:p w:rsidR="003C5325" w:rsidRDefault="003C5325" w:rsidP="003C5325">
      <w:pPr>
        <w:pStyle w:val="NormalWeb"/>
        <w:shd w:val="clear" w:color="auto" w:fill="FEFEFE"/>
        <w:spacing w:before="0" w:beforeAutospacing="0" w:after="0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  <w:r>
        <w:rPr>
          <w:rFonts w:ascii="Helvetica" w:hAnsi="Helvetica" w:cs="Helvetica"/>
          <w:color w:val="3B3B3B"/>
          <w:sz w:val="15"/>
          <w:szCs w:val="15"/>
        </w:rPr>
        <w:t>İki bölümden oluşur</w:t>
      </w:r>
      <w:r>
        <w:rPr>
          <w:rFonts w:ascii="Helvetica" w:hAnsi="Helvetica" w:cs="Helvetica"/>
          <w:color w:val="3B3B3B"/>
          <w:sz w:val="15"/>
          <w:szCs w:val="15"/>
        </w:rPr>
        <w:br/>
        <w:t>1) Formular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>(form)</w:t>
      </w:r>
      <w:r>
        <w:rPr>
          <w:rFonts w:ascii="Helvetica" w:hAnsi="Helvetica" w:cs="Helvetica"/>
          <w:color w:val="3B3B3B"/>
          <w:sz w:val="15"/>
          <w:szCs w:val="15"/>
        </w:rPr>
        <w:br/>
        <w:t xml:space="preserve">2)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Brief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..........(mektup)</w:t>
      </w:r>
    </w:p>
    <w:p w:rsidR="003C5325" w:rsidRDefault="003C5325" w:rsidP="003C5325">
      <w:pPr>
        <w:pStyle w:val="NormalWeb"/>
        <w:shd w:val="clear" w:color="auto" w:fill="FEFEFE"/>
        <w:spacing w:before="0" w:beforeAutospacing="0" w:after="0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  <w:proofErr w:type="spellStart"/>
      <w:r>
        <w:rPr>
          <w:rFonts w:ascii="Helvetica" w:hAnsi="Helvetica" w:cs="Helvetica"/>
          <w:color w:val="3B3B3B"/>
          <w:sz w:val="15"/>
          <w:szCs w:val="15"/>
        </w:rPr>
        <w:t>Teil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1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: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Ihr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Freund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Abbad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Hassan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kommt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aus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Marokko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.Er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ist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neu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in Berlin.er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ist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Arbeiter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.Er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wohnt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mit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seiner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Frau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seit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2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monaten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in Berlin.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Seine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Telefonnummer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ist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1477898903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Füllen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für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Ihren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Freund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fehlenden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Informationen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das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Formular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aus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</w:t>
      </w:r>
      <w:r>
        <w:rPr>
          <w:rFonts w:ascii="Helvetica" w:hAnsi="Helvetica" w:cs="Helvetica"/>
          <w:color w:val="3B3B3B"/>
          <w:sz w:val="15"/>
          <w:szCs w:val="15"/>
        </w:rPr>
        <w:br/>
        <w:t>Name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:……………………..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>(1)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Wohnort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:…………………..(2)</w:t>
      </w:r>
      <w:r>
        <w:rPr>
          <w:rFonts w:ascii="Helvetica" w:hAnsi="Helvetica" w:cs="Helvetica"/>
          <w:color w:val="3B3B3B"/>
          <w:sz w:val="15"/>
          <w:szCs w:val="15"/>
        </w:rPr>
        <w:br/>
        <w:t>Land :………………………(3)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Beruf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:……………………....(4)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Seit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wann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wohnen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in Berlin?...........................(5)</w:t>
      </w:r>
    </w:p>
    <w:p w:rsidR="003C5325" w:rsidRDefault="003C5325" w:rsidP="003C5325">
      <w:pPr>
        <w:pStyle w:val="NormalWeb"/>
        <w:shd w:val="clear" w:color="auto" w:fill="FEFEFE"/>
        <w:spacing w:before="0" w:beforeAutospacing="0" w:after="0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  <w:proofErr w:type="spellStart"/>
      <w:r>
        <w:rPr>
          <w:rFonts w:ascii="Helvetica" w:hAnsi="Helvetica" w:cs="Helvetica"/>
          <w:color w:val="3B3B3B"/>
          <w:sz w:val="15"/>
          <w:szCs w:val="15"/>
        </w:rPr>
        <w:t>Teil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2</w:t>
      </w:r>
      <w:r>
        <w:rPr>
          <w:rFonts w:ascii="Helvetica" w:hAnsi="Helvetica" w:cs="Helvetica"/>
          <w:color w:val="3B3B3B"/>
          <w:sz w:val="15"/>
          <w:szCs w:val="15"/>
        </w:rPr>
        <w:br/>
        <w:t>Bu bölümde bir yönerge verilir ve bu yönergeye göre mektup yazılması istenir.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: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möchten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im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Sommer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nach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Rostock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reisen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Schreiben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ans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Reisebüro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:</w:t>
      </w:r>
      <w:r>
        <w:rPr>
          <w:rFonts w:ascii="Helvetica" w:hAnsi="Helvetica" w:cs="Helvetica"/>
          <w:color w:val="3B3B3B"/>
          <w:sz w:val="15"/>
          <w:szCs w:val="15"/>
        </w:rPr>
        <w:br/>
        <w:t>-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Warum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?.................-Reise/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wann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?................-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Informationen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über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Rostock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?</w:t>
      </w:r>
    </w:p>
    <w:p w:rsidR="003C5325" w:rsidRDefault="003C5325" w:rsidP="003C5325">
      <w:pPr>
        <w:pStyle w:val="NormalWeb"/>
        <w:shd w:val="clear" w:color="auto" w:fill="FEFEFE"/>
        <w:spacing w:before="61" w:beforeAutospacing="0" w:after="61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</w:p>
    <w:p w:rsidR="003C5325" w:rsidRDefault="003C5325" w:rsidP="003C5325">
      <w:pPr>
        <w:pStyle w:val="NormalWeb"/>
        <w:shd w:val="clear" w:color="auto" w:fill="FEFEFE"/>
        <w:spacing w:before="61" w:beforeAutospacing="0" w:after="61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</w:p>
    <w:p w:rsidR="003C5325" w:rsidRPr="003C5325" w:rsidRDefault="003C5325" w:rsidP="003C5325">
      <w:pPr>
        <w:pStyle w:val="NormalWeb"/>
        <w:shd w:val="clear" w:color="auto" w:fill="FEFEFE"/>
        <w:spacing w:before="61" w:beforeAutospacing="0" w:after="61" w:afterAutospacing="0" w:line="228" w:lineRule="atLeast"/>
        <w:rPr>
          <w:rFonts w:ascii="Helvetica" w:hAnsi="Helvetica" w:cs="Helvetica"/>
          <w:b/>
          <w:color w:val="FF0000"/>
          <w:sz w:val="15"/>
          <w:szCs w:val="15"/>
        </w:rPr>
      </w:pPr>
      <w:r w:rsidRPr="003C5325">
        <w:rPr>
          <w:rFonts w:ascii="Helvetica" w:hAnsi="Helvetica" w:cs="Helvetica"/>
          <w:b/>
          <w:color w:val="FF0000"/>
          <w:sz w:val="15"/>
          <w:szCs w:val="15"/>
        </w:rPr>
        <w:t>SPRECHEN (KONUŞMA)</w:t>
      </w:r>
    </w:p>
    <w:p w:rsidR="003C5325" w:rsidRDefault="003C5325" w:rsidP="003C5325">
      <w:pPr>
        <w:pStyle w:val="NormalWeb"/>
        <w:shd w:val="clear" w:color="auto" w:fill="FEFEFE"/>
        <w:spacing w:before="0" w:beforeAutospacing="0" w:after="0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  <w:r>
        <w:rPr>
          <w:rFonts w:ascii="Helvetica" w:hAnsi="Helvetica" w:cs="Helvetica"/>
          <w:color w:val="3B3B3B"/>
          <w:sz w:val="15"/>
          <w:szCs w:val="15"/>
        </w:rPr>
        <w:t>3 Bölümden oluşur.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gramStart"/>
      <w:r w:rsidRPr="003C5325">
        <w:rPr>
          <w:rFonts w:ascii="Helvetica" w:hAnsi="Helvetica" w:cs="Helvetica"/>
          <w:b/>
          <w:color w:val="3B3B3B"/>
          <w:sz w:val="15"/>
          <w:szCs w:val="15"/>
        </w:rPr>
        <w:t>......</w:t>
      </w:r>
      <w:proofErr w:type="spellStart"/>
      <w:proofErr w:type="gramEnd"/>
      <w:r w:rsidRPr="003C5325">
        <w:rPr>
          <w:rFonts w:ascii="Helvetica" w:hAnsi="Helvetica" w:cs="Helvetica"/>
          <w:b/>
          <w:color w:val="3B3B3B"/>
          <w:sz w:val="15"/>
          <w:szCs w:val="15"/>
        </w:rPr>
        <w:t>Teil</w:t>
      </w:r>
      <w:proofErr w:type="spellEnd"/>
      <w:r w:rsidRPr="003C5325">
        <w:rPr>
          <w:rFonts w:ascii="Helvetica" w:hAnsi="Helvetica" w:cs="Helvetica"/>
          <w:b/>
          <w:color w:val="3B3B3B"/>
          <w:sz w:val="15"/>
          <w:szCs w:val="15"/>
        </w:rPr>
        <w:t xml:space="preserve"> 1</w:t>
      </w:r>
      <w:r>
        <w:rPr>
          <w:rFonts w:ascii="Helvetica" w:hAnsi="Helvetica" w:cs="Helvetica"/>
          <w:color w:val="3B3B3B"/>
          <w:sz w:val="15"/>
          <w:szCs w:val="15"/>
        </w:rPr>
        <w:t xml:space="preserve"> (bölüm 1)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vorstellen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(kendini tanıtma)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buchstabieren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(kodlama)</w:t>
      </w:r>
      <w:r>
        <w:rPr>
          <w:rFonts w:ascii="Helvetica" w:hAnsi="Helvetica" w:cs="Helvetica"/>
          <w:color w:val="3B3B3B"/>
          <w:sz w:val="15"/>
          <w:szCs w:val="15"/>
        </w:rPr>
        <w:br/>
      </w:r>
      <w:r w:rsidRPr="003C5325">
        <w:rPr>
          <w:rFonts w:ascii="Helvetica" w:hAnsi="Helvetica" w:cs="Helvetica"/>
          <w:b/>
          <w:color w:val="3B3B3B"/>
          <w:sz w:val="15"/>
          <w:szCs w:val="15"/>
        </w:rPr>
        <w:t>.......</w:t>
      </w:r>
      <w:proofErr w:type="spellStart"/>
      <w:r w:rsidRPr="003C5325">
        <w:rPr>
          <w:rFonts w:ascii="Helvetica" w:hAnsi="Helvetica" w:cs="Helvetica"/>
          <w:b/>
          <w:color w:val="3B3B3B"/>
          <w:sz w:val="15"/>
          <w:szCs w:val="15"/>
        </w:rPr>
        <w:t>Teil</w:t>
      </w:r>
      <w:proofErr w:type="spellEnd"/>
      <w:r w:rsidRPr="003C5325">
        <w:rPr>
          <w:rFonts w:ascii="Helvetica" w:hAnsi="Helvetica" w:cs="Helvetica"/>
          <w:b/>
          <w:color w:val="3B3B3B"/>
          <w:sz w:val="15"/>
          <w:szCs w:val="15"/>
        </w:rPr>
        <w:t xml:space="preserve"> 2</w:t>
      </w:r>
      <w:r>
        <w:rPr>
          <w:rFonts w:ascii="Helvetica" w:hAnsi="Helvetica" w:cs="Helvetica"/>
          <w:color w:val="3B3B3B"/>
          <w:sz w:val="15"/>
          <w:szCs w:val="15"/>
        </w:rPr>
        <w:br/>
        <w:t xml:space="preserve">Um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Informationen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bitten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und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Informationen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geben.</w:t>
      </w:r>
      <w:r>
        <w:rPr>
          <w:rFonts w:ascii="Helvetica" w:hAnsi="Helvetica" w:cs="Helvetica"/>
          <w:color w:val="3B3B3B"/>
          <w:sz w:val="15"/>
          <w:szCs w:val="15"/>
        </w:rPr>
        <w:br/>
        <w:t>(bu bölümde temalı kartlar üzerinde soru cevap yoluyla bilgi alış-verişi yapılır)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:</w:t>
      </w:r>
      <w:r>
        <w:rPr>
          <w:rFonts w:ascii="Helvetica" w:hAnsi="Helvetica" w:cs="Helvetica"/>
          <w:color w:val="3B3B3B"/>
          <w:sz w:val="15"/>
          <w:szCs w:val="15"/>
        </w:rPr>
        <w:br/>
        <w:t>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Thema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: essen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und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trinken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br/>
        <w:t>................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Pommes</w:t>
      </w:r>
      <w:proofErr w:type="spellEnd"/>
    </w:p>
    <w:p w:rsidR="003C5325" w:rsidRDefault="003C5325" w:rsidP="003C5325">
      <w:pPr>
        <w:pStyle w:val="NormalWeb"/>
        <w:shd w:val="clear" w:color="auto" w:fill="FEFEFE"/>
        <w:spacing w:before="0" w:beforeAutospacing="0" w:after="0" w:afterAutospacing="0" w:line="228" w:lineRule="atLeast"/>
        <w:rPr>
          <w:rFonts w:ascii="Helvetica" w:hAnsi="Helvetica" w:cs="Helvetica"/>
          <w:color w:val="3B3B3B"/>
          <w:sz w:val="15"/>
          <w:szCs w:val="15"/>
        </w:rPr>
      </w:pPr>
      <w:r>
        <w:rPr>
          <w:rFonts w:ascii="Helvetica" w:hAnsi="Helvetica" w:cs="Helvetica"/>
          <w:color w:val="3B3B3B"/>
          <w:sz w:val="15"/>
          <w:szCs w:val="15"/>
        </w:rPr>
        <w:t xml:space="preserve">F:Essen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gerne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Pommes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?</w:t>
      </w:r>
      <w:r>
        <w:rPr>
          <w:rFonts w:ascii="Helvetica" w:hAnsi="Helvetica" w:cs="Helvetica"/>
          <w:color w:val="3B3B3B"/>
          <w:sz w:val="15"/>
          <w:szCs w:val="15"/>
        </w:rPr>
        <w:br/>
        <w:t xml:space="preserve">A:Ja,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ich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esse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gerne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Pommes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gramStart"/>
      <w:r w:rsidRPr="003C5325">
        <w:rPr>
          <w:rFonts w:ascii="Helvetica" w:hAnsi="Helvetica" w:cs="Helvetica"/>
          <w:b/>
          <w:color w:val="3B3B3B"/>
          <w:sz w:val="15"/>
          <w:szCs w:val="15"/>
        </w:rPr>
        <w:t>......</w:t>
      </w:r>
      <w:proofErr w:type="spellStart"/>
      <w:proofErr w:type="gramEnd"/>
      <w:r w:rsidRPr="003C5325">
        <w:rPr>
          <w:rFonts w:ascii="Helvetica" w:hAnsi="Helvetica" w:cs="Helvetica"/>
          <w:b/>
          <w:color w:val="3B3B3B"/>
          <w:sz w:val="15"/>
          <w:szCs w:val="15"/>
        </w:rPr>
        <w:t>Teil</w:t>
      </w:r>
      <w:proofErr w:type="spellEnd"/>
      <w:r w:rsidRPr="003C5325">
        <w:rPr>
          <w:rFonts w:ascii="Helvetica" w:hAnsi="Helvetica" w:cs="Helvetica"/>
          <w:b/>
          <w:color w:val="3B3B3B"/>
          <w:sz w:val="15"/>
          <w:szCs w:val="15"/>
        </w:rPr>
        <w:t xml:space="preserve"> 3</w:t>
      </w:r>
      <w:r>
        <w:rPr>
          <w:rFonts w:ascii="Helvetica" w:hAnsi="Helvetica" w:cs="Helvetica"/>
          <w:color w:val="3B3B3B"/>
          <w:sz w:val="15"/>
          <w:szCs w:val="15"/>
        </w:rPr>
        <w:br/>
        <w:t>Üçüncü bölümde resimli kartlar üzerinde ricada bulunuruz.</w:t>
      </w:r>
      <w:r>
        <w:rPr>
          <w:rFonts w:ascii="Helvetica" w:hAnsi="Helvetica" w:cs="Helvetica"/>
          <w:color w:val="3B3B3B"/>
          <w:sz w:val="15"/>
          <w:szCs w:val="15"/>
        </w:rPr>
        <w:br/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......</w:t>
      </w:r>
      <w:proofErr w:type="spellStart"/>
      <w:proofErr w:type="gramEnd"/>
      <w:r>
        <w:rPr>
          <w:rFonts w:ascii="Helvetica" w:hAnsi="Helvetica" w:cs="Helvetica"/>
          <w:color w:val="3B3B3B"/>
          <w:sz w:val="15"/>
          <w:szCs w:val="15"/>
        </w:rPr>
        <w:t>Beispiel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:</w:t>
      </w:r>
      <w:r>
        <w:rPr>
          <w:rFonts w:ascii="Helvetica" w:hAnsi="Helvetica" w:cs="Helvetica"/>
          <w:color w:val="3B3B3B"/>
          <w:sz w:val="15"/>
          <w:szCs w:val="15"/>
        </w:rPr>
        <w:br/>
        <w:t>Resmin üzerinde bir bardak meyve suyu vardır</w:t>
      </w:r>
      <w:r>
        <w:rPr>
          <w:rFonts w:ascii="Helvetica" w:hAnsi="Helvetica" w:cs="Helvetica"/>
          <w:color w:val="3B3B3B"/>
          <w:sz w:val="15"/>
          <w:szCs w:val="15"/>
        </w:rPr>
        <w:br/>
        <w:t xml:space="preserve">F:Könnten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Sie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mir bitte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ein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Glas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Saft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15"/>
          <w:szCs w:val="15"/>
        </w:rPr>
        <w:t>holen</w:t>
      </w:r>
      <w:proofErr w:type="spellEnd"/>
      <w:r>
        <w:rPr>
          <w:rFonts w:ascii="Helvetica" w:hAnsi="Helvetica" w:cs="Helvetica"/>
          <w:color w:val="3B3B3B"/>
          <w:sz w:val="15"/>
          <w:szCs w:val="15"/>
        </w:rPr>
        <w:t>?</w:t>
      </w:r>
      <w:r>
        <w:rPr>
          <w:rFonts w:ascii="Helvetica" w:hAnsi="Helvetica" w:cs="Helvetica"/>
          <w:color w:val="3B3B3B"/>
          <w:sz w:val="15"/>
          <w:szCs w:val="15"/>
        </w:rPr>
        <w:br/>
        <w:t>A:</w:t>
      </w:r>
      <w:proofErr w:type="gramStart"/>
      <w:r>
        <w:rPr>
          <w:rFonts w:ascii="Helvetica" w:hAnsi="Helvetica" w:cs="Helvetica"/>
          <w:color w:val="3B3B3B"/>
          <w:sz w:val="15"/>
          <w:szCs w:val="15"/>
        </w:rPr>
        <w:t>Ja,sofort</w:t>
      </w:r>
      <w:proofErr w:type="gramEnd"/>
      <w:r>
        <w:rPr>
          <w:rFonts w:ascii="Helvetica" w:hAnsi="Helvetica" w:cs="Helvetica"/>
          <w:color w:val="3B3B3B"/>
          <w:sz w:val="15"/>
          <w:szCs w:val="15"/>
        </w:rPr>
        <w:t>.</w:t>
      </w:r>
    </w:p>
    <w:p w:rsidR="000A014B" w:rsidRDefault="000A014B"/>
    <w:sectPr w:rsidR="000A014B" w:rsidSect="003C532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3C5325"/>
    <w:rsid w:val="000A014B"/>
    <w:rsid w:val="003C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C5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burg.com/" TargetMode="External"/><Relationship Id="rId4" Type="http://schemas.openxmlformats.org/officeDocument/2006/relationships/hyperlink" Target="http://www.bayern.de.............................b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</dc:creator>
  <cp:lastModifiedBy>atila</cp:lastModifiedBy>
  <cp:revision>1</cp:revision>
  <dcterms:created xsi:type="dcterms:W3CDTF">2014-05-18T13:06:00Z</dcterms:created>
  <dcterms:modified xsi:type="dcterms:W3CDTF">2014-05-18T13:09:00Z</dcterms:modified>
</cp:coreProperties>
</file>